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B570" w14:textId="77777777" w:rsidR="00976BD7" w:rsidRDefault="003C41AC" w:rsidP="003C41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 xml:space="preserve">WILLIAMSON COUNTY </w:t>
      </w:r>
    </w:p>
    <w:p w14:paraId="0A002D0F" w14:textId="77777777" w:rsidR="00565F72" w:rsidRPr="003A6CE2" w:rsidRDefault="00976BD7" w:rsidP="003C41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CAREER TECHNICAL EDUCATION</w:t>
      </w:r>
      <w:r w:rsidR="003C41AC" w:rsidRPr="003A6CE2">
        <w:rPr>
          <w:rFonts w:ascii="Times New Roman" w:hAnsi="Times New Roman" w:cs="Times New Roman"/>
          <w:sz w:val="24"/>
          <w:szCs w:val="24"/>
        </w:rPr>
        <w:t xml:space="preserve"> SYSTEM</w:t>
      </w:r>
    </w:p>
    <w:p w14:paraId="43CD41BC" w14:textId="77777777" w:rsidR="003C41AC" w:rsidRPr="003A6CE2" w:rsidRDefault="003C41AC" w:rsidP="003C41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>411 S. Court</w:t>
      </w:r>
    </w:p>
    <w:p w14:paraId="345FB1DC" w14:textId="77777777" w:rsidR="003C41AC" w:rsidRPr="003A6CE2" w:rsidRDefault="003C41AC" w:rsidP="003C41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>Marion IL  62959</w:t>
      </w:r>
    </w:p>
    <w:p w14:paraId="56371DF0" w14:textId="77777777" w:rsidR="003C41AC" w:rsidRPr="003A6CE2" w:rsidRDefault="003C41AC" w:rsidP="003C41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>618-993-2138</w:t>
      </w:r>
    </w:p>
    <w:p w14:paraId="1B8451F0" w14:textId="77777777"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</w:p>
    <w:p w14:paraId="3E481E2F" w14:textId="77777777"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>To:</w:t>
      </w:r>
      <w:r w:rsidRPr="003A6CE2">
        <w:rPr>
          <w:rFonts w:ascii="Times New Roman" w:hAnsi="Times New Roman" w:cs="Times New Roman"/>
          <w:sz w:val="24"/>
          <w:szCs w:val="24"/>
        </w:rPr>
        <w:tab/>
        <w:t>Board of Control</w:t>
      </w:r>
    </w:p>
    <w:p w14:paraId="6FBABB2D" w14:textId="77777777"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</w:p>
    <w:p w14:paraId="69AB9FD6" w14:textId="77777777"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>From:</w:t>
      </w:r>
      <w:r w:rsidRPr="003A6CE2">
        <w:rPr>
          <w:rFonts w:ascii="Times New Roman" w:hAnsi="Times New Roman" w:cs="Times New Roman"/>
          <w:sz w:val="24"/>
          <w:szCs w:val="24"/>
        </w:rPr>
        <w:tab/>
      </w:r>
      <w:r w:rsidR="006A2B60">
        <w:rPr>
          <w:rFonts w:ascii="Times New Roman" w:hAnsi="Times New Roman" w:cs="Times New Roman"/>
          <w:sz w:val="24"/>
          <w:szCs w:val="24"/>
        </w:rPr>
        <w:t>Jami Hodge</w:t>
      </w:r>
    </w:p>
    <w:p w14:paraId="781FC38F" w14:textId="77777777"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</w:p>
    <w:p w14:paraId="759E3796" w14:textId="77777777" w:rsidR="003C41AC" w:rsidRPr="003A6CE2" w:rsidRDefault="0068597F" w:rsidP="003C4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 w:rsidR="00976BD7">
        <w:rPr>
          <w:rFonts w:ascii="Times New Roman" w:hAnsi="Times New Roman" w:cs="Times New Roman"/>
          <w:sz w:val="24"/>
          <w:szCs w:val="24"/>
        </w:rPr>
        <w:tab/>
        <w:t xml:space="preserve">Agenda for </w:t>
      </w:r>
      <w:r w:rsidR="005E388F">
        <w:rPr>
          <w:rFonts w:ascii="Times New Roman" w:hAnsi="Times New Roman" w:cs="Times New Roman"/>
          <w:sz w:val="24"/>
          <w:szCs w:val="24"/>
        </w:rPr>
        <w:t>April 12, 2024</w:t>
      </w:r>
      <w:r w:rsidR="00CF65AE">
        <w:rPr>
          <w:rFonts w:ascii="Times New Roman" w:hAnsi="Times New Roman" w:cs="Times New Roman"/>
          <w:sz w:val="24"/>
          <w:szCs w:val="24"/>
        </w:rPr>
        <w:t xml:space="preserve"> </w:t>
      </w:r>
      <w:r w:rsidR="003C41AC" w:rsidRPr="003A6CE2">
        <w:rPr>
          <w:rFonts w:ascii="Times New Roman" w:hAnsi="Times New Roman" w:cs="Times New Roman"/>
          <w:sz w:val="24"/>
          <w:szCs w:val="24"/>
        </w:rPr>
        <w:t>Meeting</w:t>
      </w:r>
    </w:p>
    <w:p w14:paraId="51C77266" w14:textId="77777777" w:rsidR="003C41AC" w:rsidRPr="003A6CE2" w:rsidRDefault="003C41AC" w:rsidP="003C41A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B7C8519" w14:textId="77777777"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</w:p>
    <w:p w14:paraId="230B0C51" w14:textId="77777777"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>(a)</w:t>
      </w:r>
      <w:r w:rsidRPr="003A6CE2">
        <w:rPr>
          <w:rFonts w:ascii="Times New Roman" w:hAnsi="Times New Roman" w:cs="Times New Roman"/>
          <w:sz w:val="24"/>
          <w:szCs w:val="24"/>
        </w:rPr>
        <w:tab/>
        <w:t>1.</w:t>
      </w:r>
      <w:r w:rsidRPr="003A6CE2">
        <w:rPr>
          <w:rFonts w:ascii="Times New Roman" w:hAnsi="Times New Roman" w:cs="Times New Roman"/>
          <w:sz w:val="24"/>
          <w:szCs w:val="24"/>
        </w:rPr>
        <w:tab/>
        <w:t>Call to Order</w:t>
      </w:r>
    </w:p>
    <w:p w14:paraId="79E43931" w14:textId="77777777"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</w:p>
    <w:p w14:paraId="43730EBA" w14:textId="77777777" w:rsidR="003C41AC" w:rsidRDefault="003C41AC" w:rsidP="003C41AC">
      <w:pPr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ab/>
        <w:t xml:space="preserve">2.  </w:t>
      </w:r>
      <w:r w:rsidRPr="003A6CE2">
        <w:rPr>
          <w:rFonts w:ascii="Times New Roman" w:hAnsi="Times New Roman" w:cs="Times New Roman"/>
          <w:sz w:val="24"/>
          <w:szCs w:val="24"/>
        </w:rPr>
        <w:tab/>
        <w:t>Visitor Participation</w:t>
      </w:r>
    </w:p>
    <w:p w14:paraId="3008CE36" w14:textId="77777777" w:rsidR="003C41AC" w:rsidRPr="003A6CE2" w:rsidRDefault="008E62B0" w:rsidP="003C4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167D">
        <w:rPr>
          <w:rFonts w:ascii="Times New Roman" w:hAnsi="Times New Roman" w:cs="Times New Roman"/>
          <w:sz w:val="24"/>
          <w:szCs w:val="24"/>
        </w:rPr>
        <w:tab/>
      </w:r>
      <w:r w:rsidR="00D5167D">
        <w:rPr>
          <w:rFonts w:ascii="Times New Roman" w:hAnsi="Times New Roman" w:cs="Times New Roman"/>
          <w:sz w:val="24"/>
          <w:szCs w:val="24"/>
        </w:rPr>
        <w:tab/>
      </w:r>
      <w:r w:rsidR="00D5167D">
        <w:rPr>
          <w:rFonts w:ascii="Times New Roman" w:hAnsi="Times New Roman" w:cs="Times New Roman"/>
          <w:sz w:val="24"/>
          <w:szCs w:val="24"/>
        </w:rPr>
        <w:tab/>
      </w:r>
    </w:p>
    <w:p w14:paraId="5CDBC2E2" w14:textId="77777777"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>(a)</w:t>
      </w:r>
      <w:r w:rsidRPr="003A6CE2">
        <w:rPr>
          <w:rFonts w:ascii="Times New Roman" w:hAnsi="Times New Roman" w:cs="Times New Roman"/>
          <w:sz w:val="24"/>
          <w:szCs w:val="24"/>
        </w:rPr>
        <w:tab/>
        <w:t xml:space="preserve">3.  </w:t>
      </w:r>
      <w:r w:rsidRPr="003A6CE2">
        <w:rPr>
          <w:rFonts w:ascii="Times New Roman" w:hAnsi="Times New Roman" w:cs="Times New Roman"/>
          <w:sz w:val="24"/>
          <w:szCs w:val="24"/>
        </w:rPr>
        <w:tab/>
        <w:t>Minutes of Previous Meeting</w:t>
      </w:r>
      <w:r w:rsidR="00E17578">
        <w:rPr>
          <w:rFonts w:ascii="Times New Roman" w:hAnsi="Times New Roman" w:cs="Times New Roman"/>
          <w:sz w:val="24"/>
          <w:szCs w:val="24"/>
        </w:rPr>
        <w:tab/>
      </w:r>
      <w:r w:rsidR="001D6485">
        <w:rPr>
          <w:rFonts w:ascii="Times New Roman" w:hAnsi="Times New Roman" w:cs="Times New Roman"/>
          <w:sz w:val="24"/>
          <w:szCs w:val="24"/>
        </w:rPr>
        <w:tab/>
      </w:r>
      <w:r w:rsidR="001D6485">
        <w:rPr>
          <w:rFonts w:ascii="Times New Roman" w:hAnsi="Times New Roman" w:cs="Times New Roman"/>
          <w:sz w:val="24"/>
          <w:szCs w:val="24"/>
        </w:rPr>
        <w:tab/>
      </w:r>
      <w:r w:rsidR="001D6485">
        <w:rPr>
          <w:rFonts w:ascii="Times New Roman" w:hAnsi="Times New Roman" w:cs="Times New Roman"/>
          <w:sz w:val="24"/>
          <w:szCs w:val="24"/>
        </w:rPr>
        <w:tab/>
      </w:r>
      <w:r w:rsidR="001D6485">
        <w:rPr>
          <w:rFonts w:ascii="Times New Roman" w:hAnsi="Times New Roman" w:cs="Times New Roman"/>
          <w:sz w:val="24"/>
          <w:szCs w:val="24"/>
        </w:rPr>
        <w:tab/>
      </w:r>
      <w:r w:rsidR="00A7326F">
        <w:rPr>
          <w:rFonts w:ascii="Times New Roman" w:hAnsi="Times New Roman" w:cs="Times New Roman"/>
          <w:sz w:val="24"/>
          <w:szCs w:val="24"/>
        </w:rPr>
        <w:t>Attachment #1</w:t>
      </w:r>
    </w:p>
    <w:p w14:paraId="75D04D10" w14:textId="77777777"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</w:p>
    <w:p w14:paraId="53294D68" w14:textId="77777777" w:rsidR="00DC7D81" w:rsidRDefault="00BB38C4" w:rsidP="00BB3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3C41AC" w:rsidRPr="003A6C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Consent Agenda</w:t>
      </w:r>
    </w:p>
    <w:p w14:paraId="728B6C84" w14:textId="77777777" w:rsidR="00BB38C4" w:rsidRDefault="00BB38C4" w:rsidP="00BB3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  Bills Payable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Attachment #2</w:t>
      </w:r>
    </w:p>
    <w:p w14:paraId="69CEE6B5" w14:textId="77777777" w:rsidR="0086253E" w:rsidRDefault="0086253E" w:rsidP="00BB38C4">
      <w:pPr>
        <w:rPr>
          <w:rFonts w:ascii="Times New Roman" w:hAnsi="Times New Roman" w:cs="Times New Roman"/>
          <w:sz w:val="24"/>
          <w:szCs w:val="24"/>
        </w:rPr>
      </w:pPr>
    </w:p>
    <w:p w14:paraId="4175972E" w14:textId="77777777" w:rsidR="0086253E" w:rsidRDefault="0086253E" w:rsidP="00BB3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        New Business</w:t>
      </w:r>
    </w:p>
    <w:p w14:paraId="573588FD" w14:textId="77777777" w:rsidR="00FE208E" w:rsidRDefault="00726887" w:rsidP="0086253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E388F">
        <w:rPr>
          <w:rFonts w:ascii="Times New Roman" w:hAnsi="Times New Roman" w:cs="Times New Roman"/>
          <w:sz w:val="24"/>
          <w:szCs w:val="24"/>
        </w:rPr>
        <w:t>.  2023</w:t>
      </w:r>
      <w:r w:rsidR="00FE208E">
        <w:rPr>
          <w:rFonts w:ascii="Times New Roman" w:hAnsi="Times New Roman" w:cs="Times New Roman"/>
          <w:sz w:val="24"/>
          <w:szCs w:val="24"/>
        </w:rPr>
        <w:t xml:space="preserve"> Perkins Measures</w:t>
      </w:r>
      <w:r w:rsidR="00FE208E">
        <w:rPr>
          <w:rFonts w:ascii="Times New Roman" w:hAnsi="Times New Roman" w:cs="Times New Roman"/>
          <w:sz w:val="24"/>
          <w:szCs w:val="24"/>
        </w:rPr>
        <w:tab/>
      </w:r>
      <w:r w:rsidR="00FE208E">
        <w:rPr>
          <w:rFonts w:ascii="Times New Roman" w:hAnsi="Times New Roman" w:cs="Times New Roman"/>
          <w:sz w:val="24"/>
          <w:szCs w:val="24"/>
        </w:rPr>
        <w:tab/>
      </w:r>
      <w:r w:rsidR="00FE208E">
        <w:rPr>
          <w:rFonts w:ascii="Times New Roman" w:hAnsi="Times New Roman" w:cs="Times New Roman"/>
          <w:sz w:val="24"/>
          <w:szCs w:val="24"/>
        </w:rPr>
        <w:tab/>
      </w:r>
      <w:r w:rsidR="00FE208E">
        <w:rPr>
          <w:rFonts w:ascii="Times New Roman" w:hAnsi="Times New Roman" w:cs="Times New Roman"/>
          <w:sz w:val="24"/>
          <w:szCs w:val="24"/>
        </w:rPr>
        <w:tab/>
      </w:r>
      <w:r w:rsidR="00FE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Attachment #3</w:t>
      </w:r>
    </w:p>
    <w:p w14:paraId="3BD5447A" w14:textId="77777777" w:rsidR="00FE208E" w:rsidRDefault="00726887" w:rsidP="0086253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E388F">
        <w:rPr>
          <w:rFonts w:ascii="Times New Roman" w:hAnsi="Times New Roman" w:cs="Times New Roman"/>
          <w:sz w:val="24"/>
          <w:szCs w:val="24"/>
        </w:rPr>
        <w:t>.  2023</w:t>
      </w:r>
      <w:r w:rsidR="00FE208E">
        <w:rPr>
          <w:rFonts w:ascii="Times New Roman" w:hAnsi="Times New Roman" w:cs="Times New Roman"/>
          <w:sz w:val="24"/>
          <w:szCs w:val="24"/>
        </w:rPr>
        <w:t xml:space="preserve"> Annual Report</w:t>
      </w:r>
      <w:r w:rsidR="00FE208E">
        <w:rPr>
          <w:rFonts w:ascii="Times New Roman" w:hAnsi="Times New Roman" w:cs="Times New Roman"/>
          <w:sz w:val="24"/>
          <w:szCs w:val="24"/>
        </w:rPr>
        <w:tab/>
      </w:r>
      <w:r w:rsidR="00FE208E">
        <w:rPr>
          <w:rFonts w:ascii="Times New Roman" w:hAnsi="Times New Roman" w:cs="Times New Roman"/>
          <w:sz w:val="24"/>
          <w:szCs w:val="24"/>
        </w:rPr>
        <w:tab/>
      </w:r>
      <w:r w:rsidR="00FE208E">
        <w:rPr>
          <w:rFonts w:ascii="Times New Roman" w:hAnsi="Times New Roman" w:cs="Times New Roman"/>
          <w:sz w:val="24"/>
          <w:szCs w:val="24"/>
        </w:rPr>
        <w:tab/>
      </w:r>
      <w:r w:rsidR="00FE208E">
        <w:rPr>
          <w:rFonts w:ascii="Times New Roman" w:hAnsi="Times New Roman" w:cs="Times New Roman"/>
          <w:sz w:val="24"/>
          <w:szCs w:val="24"/>
        </w:rPr>
        <w:tab/>
      </w:r>
      <w:r w:rsidR="00FE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Attachment #4</w:t>
      </w:r>
    </w:p>
    <w:p w14:paraId="7FB0CBBE" w14:textId="77777777" w:rsidR="00FE208E" w:rsidRDefault="00726887" w:rsidP="0086253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8F">
        <w:rPr>
          <w:rFonts w:ascii="Times New Roman" w:hAnsi="Times New Roman" w:cs="Times New Roman"/>
          <w:sz w:val="24"/>
          <w:szCs w:val="24"/>
        </w:rPr>
        <w:t>.  2023</w:t>
      </w:r>
      <w:r w:rsidR="00FE208E">
        <w:rPr>
          <w:rFonts w:ascii="Times New Roman" w:hAnsi="Times New Roman" w:cs="Times New Roman"/>
          <w:sz w:val="24"/>
          <w:szCs w:val="24"/>
        </w:rPr>
        <w:t xml:space="preserve"> Program Improvement Plan</w:t>
      </w:r>
      <w:r w:rsidR="00FE208E">
        <w:rPr>
          <w:rFonts w:ascii="Times New Roman" w:hAnsi="Times New Roman" w:cs="Times New Roman"/>
          <w:sz w:val="24"/>
          <w:szCs w:val="24"/>
        </w:rPr>
        <w:tab/>
      </w:r>
      <w:r w:rsidR="00FE208E">
        <w:rPr>
          <w:rFonts w:ascii="Times New Roman" w:hAnsi="Times New Roman" w:cs="Times New Roman"/>
          <w:sz w:val="24"/>
          <w:szCs w:val="24"/>
        </w:rPr>
        <w:tab/>
      </w:r>
      <w:r w:rsidR="00FE208E">
        <w:rPr>
          <w:rFonts w:ascii="Times New Roman" w:hAnsi="Times New Roman" w:cs="Times New Roman"/>
          <w:sz w:val="24"/>
          <w:szCs w:val="24"/>
        </w:rPr>
        <w:tab/>
      </w:r>
      <w:r w:rsidR="00FE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Attachment #5</w:t>
      </w:r>
    </w:p>
    <w:p w14:paraId="3C85268B" w14:textId="77777777" w:rsidR="00C11F81" w:rsidRDefault="00BB38C4" w:rsidP="00BB3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247956" w14:textId="77777777" w:rsidR="00DC7D81" w:rsidRDefault="00BB38C4" w:rsidP="003C4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53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2E6F06">
        <w:rPr>
          <w:rFonts w:ascii="Times New Roman" w:hAnsi="Times New Roman" w:cs="Times New Roman"/>
          <w:sz w:val="24"/>
          <w:szCs w:val="24"/>
        </w:rPr>
        <w:t>Administrative Remarks</w:t>
      </w:r>
    </w:p>
    <w:p w14:paraId="214FC617" w14:textId="77777777" w:rsidR="00BB38C4" w:rsidRDefault="007F0F87" w:rsidP="003C4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6F1EC6" w14:textId="77777777" w:rsidR="0068597F" w:rsidRPr="003A6CE2" w:rsidRDefault="0084092E" w:rsidP="003C4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DFC512C" w14:textId="77777777" w:rsidR="00DC7D81" w:rsidRPr="003A6CE2" w:rsidRDefault="001D6485" w:rsidP="003C4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86253E">
        <w:rPr>
          <w:rFonts w:ascii="Times New Roman" w:hAnsi="Times New Roman" w:cs="Times New Roman"/>
          <w:sz w:val="24"/>
          <w:szCs w:val="24"/>
        </w:rPr>
        <w:t>7</w:t>
      </w:r>
      <w:r w:rsidR="00DC7D81" w:rsidRPr="003A6CE2">
        <w:rPr>
          <w:rFonts w:ascii="Times New Roman" w:hAnsi="Times New Roman" w:cs="Times New Roman"/>
          <w:sz w:val="24"/>
          <w:szCs w:val="24"/>
        </w:rPr>
        <w:t>.</w:t>
      </w:r>
      <w:r w:rsidR="00DC7D81" w:rsidRPr="003A6CE2">
        <w:rPr>
          <w:rFonts w:ascii="Times New Roman" w:hAnsi="Times New Roman" w:cs="Times New Roman"/>
          <w:sz w:val="24"/>
          <w:szCs w:val="24"/>
        </w:rPr>
        <w:tab/>
        <w:t>Adjourn</w:t>
      </w:r>
    </w:p>
    <w:p w14:paraId="73C2C425" w14:textId="77777777" w:rsidR="00DC7D81" w:rsidRPr="003A6CE2" w:rsidRDefault="00DC7D81" w:rsidP="003C41AC">
      <w:pPr>
        <w:rPr>
          <w:rFonts w:ascii="Times New Roman" w:hAnsi="Times New Roman" w:cs="Times New Roman"/>
          <w:b/>
        </w:rPr>
      </w:pPr>
    </w:p>
    <w:sectPr w:rsidR="00DC7D81" w:rsidRPr="003A6CE2" w:rsidSect="00565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AC"/>
    <w:rsid w:val="00037BFC"/>
    <w:rsid w:val="00066834"/>
    <w:rsid w:val="00077D62"/>
    <w:rsid w:val="000C1F4C"/>
    <w:rsid w:val="001247E5"/>
    <w:rsid w:val="00194BC3"/>
    <w:rsid w:val="001D6485"/>
    <w:rsid w:val="002332DE"/>
    <w:rsid w:val="00274B79"/>
    <w:rsid w:val="002E6F06"/>
    <w:rsid w:val="00306276"/>
    <w:rsid w:val="00310EE1"/>
    <w:rsid w:val="00340F85"/>
    <w:rsid w:val="003A6CE2"/>
    <w:rsid w:val="003C41AC"/>
    <w:rsid w:val="004624E5"/>
    <w:rsid w:val="0046286E"/>
    <w:rsid w:val="00565F72"/>
    <w:rsid w:val="0057265F"/>
    <w:rsid w:val="0058106D"/>
    <w:rsid w:val="005A271C"/>
    <w:rsid w:val="005A5168"/>
    <w:rsid w:val="005E388F"/>
    <w:rsid w:val="0067078B"/>
    <w:rsid w:val="0068597F"/>
    <w:rsid w:val="006A2B60"/>
    <w:rsid w:val="006A3E07"/>
    <w:rsid w:val="00726887"/>
    <w:rsid w:val="00784322"/>
    <w:rsid w:val="007D756F"/>
    <w:rsid w:val="007F0F87"/>
    <w:rsid w:val="00806598"/>
    <w:rsid w:val="00815771"/>
    <w:rsid w:val="0084092E"/>
    <w:rsid w:val="008448B6"/>
    <w:rsid w:val="0086253E"/>
    <w:rsid w:val="00887353"/>
    <w:rsid w:val="008E15C5"/>
    <w:rsid w:val="008E62B0"/>
    <w:rsid w:val="009303F4"/>
    <w:rsid w:val="00946FC7"/>
    <w:rsid w:val="00976BD7"/>
    <w:rsid w:val="00A26F47"/>
    <w:rsid w:val="00A53DDD"/>
    <w:rsid w:val="00A72DBC"/>
    <w:rsid w:val="00A7326F"/>
    <w:rsid w:val="00A823AD"/>
    <w:rsid w:val="00A92494"/>
    <w:rsid w:val="00A959FA"/>
    <w:rsid w:val="00A95FD0"/>
    <w:rsid w:val="00A97AAF"/>
    <w:rsid w:val="00AC794B"/>
    <w:rsid w:val="00B1325E"/>
    <w:rsid w:val="00B36A54"/>
    <w:rsid w:val="00B429D2"/>
    <w:rsid w:val="00B60DD7"/>
    <w:rsid w:val="00B85381"/>
    <w:rsid w:val="00BB38C4"/>
    <w:rsid w:val="00C06B84"/>
    <w:rsid w:val="00C11F81"/>
    <w:rsid w:val="00C42EBC"/>
    <w:rsid w:val="00C94D29"/>
    <w:rsid w:val="00CA372D"/>
    <w:rsid w:val="00CB20A9"/>
    <w:rsid w:val="00CF65AE"/>
    <w:rsid w:val="00D05CA9"/>
    <w:rsid w:val="00D5167D"/>
    <w:rsid w:val="00D71DE0"/>
    <w:rsid w:val="00DC7D81"/>
    <w:rsid w:val="00DE49B8"/>
    <w:rsid w:val="00DF39C0"/>
    <w:rsid w:val="00E17578"/>
    <w:rsid w:val="00E9439B"/>
    <w:rsid w:val="00E94E86"/>
    <w:rsid w:val="00EB49C8"/>
    <w:rsid w:val="00EC6CDA"/>
    <w:rsid w:val="00F37DDA"/>
    <w:rsid w:val="00FB0CDB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7261"/>
  <w15:docId w15:val="{273AA853-B205-4DDD-AD4D-660EBEFF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06276"/>
    <w:pPr>
      <w:framePr w:w="7920" w:h="1980" w:hRule="exact" w:hSpace="180" w:wrap="auto" w:hAnchor="page" w:xAlign="center" w:yAlign="bottom"/>
      <w:ind w:left="2880"/>
    </w:pPr>
    <w:rPr>
      <w:rFonts w:ascii="Constantia" w:eastAsiaTheme="majorEastAsia" w:hAnsi="Constantia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 County Special Ed</dc:creator>
  <cp:keywords/>
  <dc:description/>
  <cp:lastModifiedBy>Kristen Bayer</cp:lastModifiedBy>
  <cp:revision>2</cp:revision>
  <cp:lastPrinted>2023-03-24T15:48:00Z</cp:lastPrinted>
  <dcterms:created xsi:type="dcterms:W3CDTF">2025-03-31T20:06:00Z</dcterms:created>
  <dcterms:modified xsi:type="dcterms:W3CDTF">2025-03-31T20:06:00Z</dcterms:modified>
</cp:coreProperties>
</file>